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D9436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7A0FCB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56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«5В050300-психология»; «5В010300-педагогика және психология»;</w:t>
      </w:r>
    </w:p>
    <w:p w:rsidR="00565B72" w:rsidRPr="00D9436A" w:rsidRDefault="00565B72" w:rsidP="0056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« 5В021016-Шет ел филологиясы»; «5В030200-Халықаралық қатынастар»,  </w:t>
      </w:r>
    </w:p>
    <w:p w:rsidR="00565B72" w:rsidRPr="00D9436A" w:rsidRDefault="00565B72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«5В051300-әлемдік экономика» мамандықтарының </w:t>
      </w:r>
    </w:p>
    <w:p w:rsidR="00D12588" w:rsidRPr="00D9436A" w:rsidRDefault="00565B72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</w:t>
      </w:r>
      <w:r w:rsidR="00D12588"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588" w:rsidRPr="00D9436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Жеке бастық және әлеуметтік сәттілік этикасы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емтихан сұрақтары. </w:t>
      </w:r>
      <w:r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29"/>
        <w:gridCol w:w="8"/>
        <w:gridCol w:w="23"/>
        <w:gridCol w:w="1465"/>
      </w:tblGrid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AF73C4" w:rsidP="00AF7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«Жеке және әлеуметтік өрлеу  этикасы»  пәніне  анықтама беріңіз.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AF73C4" w:rsidP="00AF7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Этика пәні: анықтама беріңіз.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AF73C4" w:rsidP="00AF73C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CA4C3D" w:rsidP="00CA4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Әділдіктің мәнін ашып көрсетіңіз     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CA4C3D" w:rsidP="00CA4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  Ар мен ұяттың  мәнін қарастырыңыз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CA4C3D" w:rsidP="00CA4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 ұғымы  қалыптасуын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CA4C3D" w:rsidP="00CA4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Парыз ұғымы  қалыптасуын қарастырыңыз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CA4C3D" w:rsidP="00CA4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Шығармашылық  бірлестік қызметінің негізгі қағидалары: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Органикалық түрде  ұйымдасқан мәдениет: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Кәсіпкерлік ұйымдасқан мәдениетті бағалаңыз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Партиципативтік ұйымдасқан мәдениет: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pStyle w:val="2"/>
              <w:autoSpaceDE w:val="0"/>
              <w:autoSpaceDN w:val="0"/>
              <w:spacing w:after="0" w:line="240" w:lineRule="auto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Этикалық құндылықтар: 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pStyle w:val="2"/>
              <w:autoSpaceDE w:val="0"/>
              <w:autoSpaceDN w:val="0"/>
              <w:spacing w:after="0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Кадрлық менеджмент:  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03747" w:rsidP="00F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4F1430" w:rsidP="004F1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 эволюциясын  бағалаңыз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4F1430" w:rsidP="004F1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4F1430" w:rsidP="004F1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4F1430" w:rsidP="004F1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ресурстарын басқарудағы қызметкерлерді басқарудың қайта </w:t>
            </w: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құрылуын бағалаңыз.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4F1430" w:rsidP="008B6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басқарудың екі әдісі: 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 ресурстарын басқару формаларына салыстырмалы талдау беріңіз.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стратегияны зерттеудің негізгі методологиясына баға беріңіз  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этикасы: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24B7B" w:rsidP="00D24B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C1A4C" w:rsidP="00FC1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 кәсіби этикасының тарихи негіздерін көрсетіңіз.</w:t>
            </w:r>
            <w:r w:rsidR="00D12588"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C1A4C" w:rsidP="00FC1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міндеттердің мән-мағынасын анықтаңыз.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C1A4C" w:rsidP="00FC1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 қызмет  мақсаттарын  дәлелдеңіз.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C1A4C" w:rsidP="00FC1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8" w:rsidRPr="00D9436A" w:rsidRDefault="00D12588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FC1A4C" w:rsidP="00FC1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Менеджердің  кәсіби </w:t>
            </w:r>
            <w:r w:rsid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қызметіндегі  этикаға </w:t>
            </w: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талдау жасаңыз.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8B6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4D" w:rsidRPr="00D9436A" w:rsidRDefault="002F3D4D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Сәттілік психологиясын бағалап тұжыр</w:t>
            </w:r>
            <w:r w:rsid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мдаңыз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4D" w:rsidRPr="00D9436A" w:rsidRDefault="002F3D4D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Қоғамдағы сәттілік феноменін талдап түсіндіріңіз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4D" w:rsidRPr="00D9436A" w:rsidRDefault="002F3D4D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Сәттіліктің өркениетті моделін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түсіндіріп  негіздеме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4D" w:rsidRPr="00D9436A" w:rsidRDefault="002F3D4D" w:rsidP="008B670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tabs>
                <w:tab w:val="left" w:pos="33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Психологиядағы «сәттілік» ұғымының маңызын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интерпретациялап бағалаңыз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Өмірлік іс-әрекеттегі сәттілік феномені-жеке бастық, әлеуметтік, кәсіби, өмірлік сәттіліктер жайлы 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сипаттаңыз және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деңгейде бағалаңыз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«Сәттілік индексі», «сәттілік магиясы»,  «сәттілік құпиясы», «сәттілік формуласы» түсініктерінің өзара байланысын талдап негіздеңіз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Сәттілік психологиясы және лидерлік жайлы байланыстырып талдау  беріңіз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адам мінез-құлқын модельделдеуге психологиялық талдау жасаңыз.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F3D4D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4D" w:rsidRPr="00D9436A" w:rsidRDefault="002F3D4D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менеджмент және жеке бастық пен кәсіби сәттілік мәсеелсіне  талдау жасаңыз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D" w:rsidRPr="00D9436A" w:rsidRDefault="002F3D4D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коммуникацияның вервалды және вербалды емес технологияларына таладу жасап жүйелі ықпалда түсіндіріңіз</w:t>
            </w:r>
          </w:p>
          <w:p w:rsidR="008013A6" w:rsidRPr="00D9436A" w:rsidRDefault="008013A6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6" w:rsidRPr="00D9436A" w:rsidRDefault="008013A6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Манипулятивті технологиялар және  сәттілік факторының маңызын салыстырып талдау жасаңыз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Персоналды  бренд жеке бастық сәттіліктің факторын талдай отырып өз ойыңызды сипататңыз </w:t>
            </w:r>
          </w:p>
          <w:p w:rsidR="008013A6" w:rsidRPr="00D9436A" w:rsidRDefault="008013A6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0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психологиясын талдап түсіндіріңіз.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0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қатынастар этикасы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 xml:space="preserve"> психологиялық табиғатын</w:t>
            </w:r>
            <w:r w:rsidRPr="00D9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талдай отырып бағалаңыз және өз пікіріңізді айтыңыз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этикет, кәсіби және іскерлік этикет</w:t>
            </w:r>
            <w:r w:rsidR="00D048F2"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</w:t>
            </w:r>
            <w:r w:rsidR="00D048F2" w:rsidRPr="00D9436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D9436A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Бизнес этикасы психологиясы, сәтті адам психологиясы</w:t>
            </w:r>
            <w:r w:rsidR="00D9436A"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Эмоцияны басқару психологиясы</w:t>
            </w:r>
            <w:r w:rsidR="00D9436A"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мен сәттілік феноменін өзара байланыстырыңыз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D943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Табыска жету мотивациясы және сәтсіздіктен алыстауды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жүйелік талдап түсіндіріңіз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Тұлға аралық және іскерлік қарым-қатынастың әлеуметтік-психологиялық мәселелері</w:t>
            </w:r>
            <w:r w:rsidR="00D9436A"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н талдап түсіндіріңіз</w:t>
            </w: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048F2" w:rsidP="00D048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/>
                <w:sz w:val="24"/>
                <w:szCs w:val="24"/>
                <w:lang w:val="kk-KZ"/>
              </w:rPr>
              <w:t>Жақсы  (манера) әрекет: қонақ этикеті</w:t>
            </w:r>
            <w:r w:rsidR="008013A6"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танымдық жүйеде түсіндіріңіз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8B670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/>
                <w:sz w:val="24"/>
                <w:szCs w:val="24"/>
                <w:lang w:val="kk-KZ"/>
              </w:rPr>
              <w:t>Имидж психологиясы және жеке бастық сәттілік</w:t>
            </w:r>
            <w:r w:rsidR="008013A6" w:rsidRPr="00D9436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талдап түсіндіріңіз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8B6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Іскер адам имиджі </w:t>
            </w:r>
            <w:r w:rsidR="008013A6" w:rsidRPr="00D9436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 xml:space="preserve">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8B6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Карьера  және жеке бастық сәттілік пен  әлеуметтік сәттілікті</w:t>
            </w:r>
            <w:r w:rsidR="008013A6" w:rsidRPr="00D9436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kk-KZ"/>
              </w:rPr>
              <w:t xml:space="preserve"> түсіндіріңіз және мысалдар келтіріңіз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8B6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Мен концепциялар және өзіндік бағалауға</w:t>
            </w:r>
            <w:r w:rsidR="008013A6" w:rsidRPr="00D94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салыстырмалы талдау жасаңыз және  талдаңыз.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3A6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D9436A" w:rsidP="008B6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 қарым-қатынастағы конфликтілер</w:t>
            </w:r>
            <w:r w:rsidR="008013A6" w:rsidRPr="00D9436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талдау жасап түсіндіріп, психологиялық деңгейде өз тұжырымдамаңызды жасаңыз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A6" w:rsidRPr="00D9436A" w:rsidRDefault="008013A6" w:rsidP="008B6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AF73C4"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>Жұбаназарова  Н.С.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Кафедра меңгерушiсi                                                                               Қалымбетова Э.К.</w:t>
      </w:r>
    </w:p>
    <w:p w:rsidR="00D12588" w:rsidRPr="00D9436A" w:rsidRDefault="00D12588" w:rsidP="00D1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</w:t>
      </w:r>
      <w:r w:rsidR="00AF73C4"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>Бердібаева С.Қ.</w:t>
      </w: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12588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8"/>
    <w:rsid w:val="002F3D4D"/>
    <w:rsid w:val="00362AA9"/>
    <w:rsid w:val="00410907"/>
    <w:rsid w:val="004F1430"/>
    <w:rsid w:val="00565B72"/>
    <w:rsid w:val="007A0FCB"/>
    <w:rsid w:val="008013A6"/>
    <w:rsid w:val="00AF73C4"/>
    <w:rsid w:val="00C97DC6"/>
    <w:rsid w:val="00CA4C3D"/>
    <w:rsid w:val="00D048F2"/>
    <w:rsid w:val="00D12588"/>
    <w:rsid w:val="00D24B7B"/>
    <w:rsid w:val="00D9436A"/>
    <w:rsid w:val="00F00C70"/>
    <w:rsid w:val="00F03747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5EB3-8F20-44D7-92F2-0F89F3C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Мухатаева Динара</cp:lastModifiedBy>
  <cp:revision>2</cp:revision>
  <dcterms:created xsi:type="dcterms:W3CDTF">2016-10-21T10:14:00Z</dcterms:created>
  <dcterms:modified xsi:type="dcterms:W3CDTF">2016-10-21T10:14:00Z</dcterms:modified>
</cp:coreProperties>
</file>